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01" w:rsidRPr="006F508A" w:rsidRDefault="00BD7F01" w:rsidP="00BD7F01">
      <w:pPr>
        <w:pStyle w:val="Flietext"/>
        <w:jc w:val="both"/>
        <w:rPr>
          <w:sz w:val="23"/>
          <w:szCs w:val="23"/>
        </w:rPr>
      </w:pPr>
      <w:r>
        <w:rPr>
          <w:sz w:val="23"/>
        </w:rPr>
        <w:t>Szanowni Rodzice!</w:t>
      </w:r>
    </w:p>
    <w:p w:rsidR="00BD7F01" w:rsidRPr="006F508A" w:rsidRDefault="00BD7F01" w:rsidP="00BD7F01">
      <w:pPr>
        <w:pStyle w:val="Flietext"/>
        <w:jc w:val="both"/>
        <w:rPr>
          <w:sz w:val="23"/>
          <w:szCs w:val="23"/>
        </w:rPr>
      </w:pPr>
      <w:r>
        <w:rPr>
          <w:sz w:val="23"/>
        </w:rPr>
        <w:t xml:space="preserve">To już niedługo: </w:t>
      </w:r>
      <w:r w:rsidR="00877EB5">
        <w:rPr>
          <w:sz w:val="23"/>
        </w:rPr>
        <w:t>p</w:t>
      </w:r>
      <w:r>
        <w:rPr>
          <w:sz w:val="23"/>
        </w:rPr>
        <w:t xml:space="preserve">aństwa dziecko rozpocznie naukę w szkole. Ten budzący radość i ekscytację dzień jest z pewnością niezwykłym wydarzeniem dla samego dziecka, ale z pewnością także dla Państwa. </w:t>
      </w:r>
    </w:p>
    <w:p w:rsidR="00BD7F01" w:rsidRPr="006F508A" w:rsidRDefault="00BD7F01" w:rsidP="00BD7F01">
      <w:pPr>
        <w:pStyle w:val="Flietext"/>
        <w:jc w:val="both"/>
        <w:rPr>
          <w:sz w:val="23"/>
          <w:szCs w:val="23"/>
        </w:rPr>
      </w:pPr>
      <w:r>
        <w:rPr>
          <w:sz w:val="23"/>
        </w:rPr>
        <w:t xml:space="preserve">Pierwszy dzień w szkole powinien być wspaniałym przeżyciem dla wszystkich osób uczestniczących. Pomimo wciąż trwającej pandemii </w:t>
      </w:r>
      <w:proofErr w:type="spellStart"/>
      <w:r>
        <w:rPr>
          <w:sz w:val="23"/>
        </w:rPr>
        <w:t>koronawirusa</w:t>
      </w:r>
      <w:proofErr w:type="spellEnd"/>
      <w:r>
        <w:rPr>
          <w:sz w:val="23"/>
        </w:rPr>
        <w:t xml:space="preserve"> chcemy, aby ten dzień był uroczysty i jak najbardziej beztroski.</w:t>
      </w:r>
    </w:p>
    <w:p w:rsidR="00BD7F01" w:rsidRPr="006F508A" w:rsidRDefault="00BD7F01" w:rsidP="00BD7F01">
      <w:pPr>
        <w:pStyle w:val="Flietext"/>
        <w:jc w:val="both"/>
        <w:rPr>
          <w:sz w:val="23"/>
          <w:szCs w:val="23"/>
        </w:rPr>
      </w:pPr>
      <w:r>
        <w:rPr>
          <w:sz w:val="23"/>
        </w:rPr>
        <w:t xml:space="preserve">Aby to zapewnić, przypominamy o obowiązujących aktualne wymaganiach odnośnie do imprez kulturalnych zgodnie z § 1 ust. 6 </w:t>
      </w:r>
      <w:proofErr w:type="spellStart"/>
      <w:r>
        <w:rPr>
          <w:sz w:val="23"/>
        </w:rPr>
        <w:t>fed</w:t>
      </w:r>
      <w:proofErr w:type="spellEnd"/>
      <w:r>
        <w:rPr>
          <w:sz w:val="23"/>
        </w:rPr>
        <w:t xml:space="preserve">. rozporządzenia w sprawie opieki w warunkach </w:t>
      </w:r>
      <w:proofErr w:type="spellStart"/>
      <w:r>
        <w:rPr>
          <w:sz w:val="23"/>
        </w:rPr>
        <w:t>koronawirusa</w:t>
      </w:r>
      <w:proofErr w:type="spellEnd"/>
      <w:r>
        <w:rPr>
          <w:sz w:val="23"/>
        </w:rPr>
        <w:t xml:space="preserve"> w związku z § 13 </w:t>
      </w:r>
      <w:proofErr w:type="spellStart"/>
      <w:r>
        <w:rPr>
          <w:sz w:val="23"/>
        </w:rPr>
        <w:t>fed</w:t>
      </w:r>
      <w:proofErr w:type="spellEnd"/>
      <w:r>
        <w:rPr>
          <w:sz w:val="23"/>
        </w:rPr>
        <w:t xml:space="preserve">. rozporządzenia w sprawie ochrony przed </w:t>
      </w:r>
      <w:proofErr w:type="spellStart"/>
      <w:r>
        <w:rPr>
          <w:sz w:val="23"/>
        </w:rPr>
        <w:t>koronawirusem</w:t>
      </w:r>
      <w:proofErr w:type="spellEnd"/>
      <w:r>
        <w:rPr>
          <w:sz w:val="23"/>
        </w:rPr>
        <w:t>.</w:t>
      </w:r>
    </w:p>
    <w:p w:rsidR="00BD7F01" w:rsidRPr="006F508A" w:rsidRDefault="00BD7F01" w:rsidP="00BD7F01">
      <w:pPr>
        <w:pStyle w:val="Flietext"/>
        <w:jc w:val="both"/>
        <w:rPr>
          <w:sz w:val="23"/>
          <w:szCs w:val="23"/>
        </w:rPr>
      </w:pPr>
      <w:r>
        <w:rPr>
          <w:sz w:val="23"/>
        </w:rPr>
        <w:t>W obecnej sytuacji oznacza to konkretnie, że podczas szkolnej ceremonii inauguracyjnej należy przestrzegać znanych już zasad higieny, do których należy:</w:t>
      </w:r>
    </w:p>
    <w:p w:rsidR="00BD7F01" w:rsidRPr="006F508A" w:rsidRDefault="00BD7F01" w:rsidP="00BD7F01">
      <w:pPr>
        <w:pStyle w:val="Flietext"/>
        <w:jc w:val="both"/>
        <w:rPr>
          <w:sz w:val="23"/>
          <w:szCs w:val="23"/>
        </w:rPr>
      </w:pPr>
      <w:r>
        <w:rPr>
          <w:sz w:val="23"/>
        </w:rPr>
        <w:t>1. noszenie maseczek,</w:t>
      </w:r>
    </w:p>
    <w:p w:rsidR="00BD7F01" w:rsidRPr="006F508A" w:rsidRDefault="00BD7F01" w:rsidP="00BD7F01">
      <w:pPr>
        <w:pStyle w:val="Flietext"/>
        <w:jc w:val="both"/>
        <w:rPr>
          <w:sz w:val="23"/>
          <w:szCs w:val="23"/>
        </w:rPr>
      </w:pPr>
      <w:r>
        <w:rPr>
          <w:sz w:val="23"/>
        </w:rPr>
        <w:t>2. zachowanie zalecanego dystansu społecznego,</w:t>
      </w:r>
    </w:p>
    <w:p w:rsidR="00BD7F01" w:rsidRPr="006F508A" w:rsidRDefault="00BD7F01" w:rsidP="00BD7F01">
      <w:pPr>
        <w:pStyle w:val="Flietext"/>
        <w:jc w:val="both"/>
        <w:rPr>
          <w:sz w:val="23"/>
          <w:szCs w:val="23"/>
        </w:rPr>
      </w:pPr>
      <w:r>
        <w:rPr>
          <w:sz w:val="23"/>
        </w:rPr>
        <w:t xml:space="preserve">3. zapewnienie identyfikowalności uczestników (poprzez zarejestrowanie ich nazwisk, adresów, numerów telefonów lub adresów e-mail – patrz załącznik) </w:t>
      </w:r>
    </w:p>
    <w:p w:rsidR="00BD7F01" w:rsidRPr="006F508A" w:rsidRDefault="00BD7F01" w:rsidP="00BD7F01">
      <w:pPr>
        <w:pStyle w:val="Flietext"/>
        <w:jc w:val="both"/>
        <w:rPr>
          <w:sz w:val="23"/>
          <w:szCs w:val="23"/>
        </w:rPr>
      </w:pPr>
      <w:r>
        <w:rPr>
          <w:sz w:val="23"/>
        </w:rPr>
        <w:t xml:space="preserve">4. </w:t>
      </w:r>
      <w:r w:rsidR="00877EB5">
        <w:rPr>
          <w:sz w:val="23"/>
        </w:rPr>
        <w:t>z</w:t>
      </w:r>
      <w:r>
        <w:rPr>
          <w:sz w:val="23"/>
        </w:rPr>
        <w:t xml:space="preserve"> myślą o ochronie zdrowia wszystkich osób biorących udział w ceremonii przyjęcia do szkoły, zalecamy wykonanie badań dziecka bezpośrednio przed pierwszym dniem szkoły. Test ten można wykonać bezpłatnie w centrum testowym („test obywatelski”) albo przeprowadzić we własnym zakresie test na obecność przeciwciał u swojego dziecka (test wykonany nie wcześniej niż 48 godzin przed imprezą). Zalecenie to dotyczy również wszystkich innych osób uczestniczących w ceremonii inauguracyjnej (rodziców, innych osób towarzyszących) z wyjątkiem osób zaszczepionych i ozdrowieńców.</w:t>
      </w:r>
    </w:p>
    <w:p w:rsidR="00BD7F01" w:rsidRPr="006F508A" w:rsidRDefault="00BD7F01" w:rsidP="00BD7F01">
      <w:pPr>
        <w:pStyle w:val="Flietext"/>
        <w:jc w:val="both"/>
        <w:rPr>
          <w:sz w:val="23"/>
          <w:szCs w:val="23"/>
        </w:rPr>
      </w:pPr>
      <w:r>
        <w:rPr>
          <w:sz w:val="23"/>
        </w:rPr>
        <w:t>Aby ułatwić organizację tego dnia i umożliwić sprawny przebieg ceremonii, będziemy wdzięczni, jeśli wejdą Państwo na teren szkoły już z przygotowanym wypełnionym załącznikiem z danymi kontaktowymi. To samo dotyczy zaświadczenia o negatywnym wyniku testu, certyfikatu zaszczepienia lub zaświadczenia o statusie ozdrowieńca. Należy pamiętać, że szczegóły dotyczące zasad higieny zależą od tego, jakim stopniem obostrzeń objęta jest nasza szkoła w dniu inauguracji.</w:t>
      </w:r>
    </w:p>
    <w:p w:rsidR="00BD7F01" w:rsidRPr="006F508A" w:rsidRDefault="00BD7F01" w:rsidP="00BD7F01">
      <w:pPr>
        <w:pStyle w:val="Flietext"/>
        <w:jc w:val="both"/>
        <w:rPr>
          <w:sz w:val="23"/>
          <w:szCs w:val="23"/>
        </w:rPr>
      </w:pPr>
    </w:p>
    <w:p w:rsidR="00BD7F01" w:rsidRPr="006F508A" w:rsidRDefault="00E17655" w:rsidP="00BD7F01">
      <w:pPr>
        <w:pStyle w:val="Flietext"/>
        <w:jc w:val="both"/>
        <w:rPr>
          <w:sz w:val="23"/>
          <w:szCs w:val="23"/>
        </w:rPr>
      </w:pPr>
      <w:r w:rsidRPr="00E17655">
        <w:rPr>
          <w:i/>
          <w:sz w:val="23"/>
          <w:highlight w:val="yellow"/>
        </w:rPr>
        <w:t xml:space="preserve">[ </w:t>
      </w:r>
      <w:proofErr w:type="spellStart"/>
      <w:r w:rsidRPr="00E17655">
        <w:rPr>
          <w:i/>
          <w:sz w:val="23"/>
          <w:highlight w:val="yellow"/>
        </w:rPr>
        <w:t>Hier</w:t>
      </w:r>
      <w:proofErr w:type="spellEnd"/>
      <w:r w:rsidRPr="00E17655">
        <w:rPr>
          <w:i/>
          <w:sz w:val="23"/>
          <w:highlight w:val="yellow"/>
        </w:rPr>
        <w:t xml:space="preserve"> </w:t>
      </w:r>
      <w:proofErr w:type="spellStart"/>
      <w:r w:rsidRPr="00E17655">
        <w:rPr>
          <w:i/>
          <w:sz w:val="23"/>
          <w:highlight w:val="yellow"/>
        </w:rPr>
        <w:t>ist</w:t>
      </w:r>
      <w:proofErr w:type="spellEnd"/>
      <w:r w:rsidRPr="00E17655">
        <w:rPr>
          <w:i/>
          <w:sz w:val="23"/>
          <w:highlight w:val="yellow"/>
        </w:rPr>
        <w:t xml:space="preserve"> </w:t>
      </w:r>
      <w:proofErr w:type="spellStart"/>
      <w:r w:rsidRPr="00E17655">
        <w:rPr>
          <w:i/>
          <w:sz w:val="23"/>
          <w:highlight w:val="yellow"/>
        </w:rPr>
        <w:t>Raum</w:t>
      </w:r>
      <w:proofErr w:type="spellEnd"/>
      <w:r w:rsidRPr="00E17655">
        <w:rPr>
          <w:i/>
          <w:sz w:val="23"/>
          <w:highlight w:val="yellow"/>
        </w:rPr>
        <w:t xml:space="preserve"> </w:t>
      </w:r>
      <w:proofErr w:type="spellStart"/>
      <w:r w:rsidRPr="00E17655">
        <w:rPr>
          <w:i/>
          <w:sz w:val="23"/>
          <w:highlight w:val="yellow"/>
        </w:rPr>
        <w:t>für</w:t>
      </w:r>
      <w:proofErr w:type="spellEnd"/>
      <w:r w:rsidRPr="00E17655">
        <w:rPr>
          <w:i/>
          <w:sz w:val="23"/>
          <w:highlight w:val="yellow"/>
        </w:rPr>
        <w:t xml:space="preserve"> </w:t>
      </w:r>
      <w:proofErr w:type="spellStart"/>
      <w:r w:rsidRPr="00E17655">
        <w:rPr>
          <w:i/>
          <w:sz w:val="23"/>
          <w:highlight w:val="yellow"/>
        </w:rPr>
        <w:t>individuelle</w:t>
      </w:r>
      <w:proofErr w:type="spellEnd"/>
      <w:r w:rsidRPr="00E17655">
        <w:rPr>
          <w:i/>
          <w:sz w:val="23"/>
          <w:highlight w:val="yellow"/>
        </w:rPr>
        <w:t xml:space="preserve">, </w:t>
      </w:r>
      <w:proofErr w:type="spellStart"/>
      <w:r w:rsidRPr="00E17655">
        <w:rPr>
          <w:i/>
          <w:sz w:val="23"/>
          <w:highlight w:val="yellow"/>
        </w:rPr>
        <w:t>die</w:t>
      </w:r>
      <w:proofErr w:type="spellEnd"/>
      <w:r w:rsidRPr="00E17655">
        <w:rPr>
          <w:i/>
          <w:sz w:val="23"/>
          <w:highlight w:val="yellow"/>
        </w:rPr>
        <w:t xml:space="preserve"> </w:t>
      </w:r>
      <w:proofErr w:type="spellStart"/>
      <w:r w:rsidRPr="00E17655">
        <w:rPr>
          <w:i/>
          <w:sz w:val="23"/>
          <w:highlight w:val="yellow"/>
        </w:rPr>
        <w:t>einzelne</w:t>
      </w:r>
      <w:proofErr w:type="spellEnd"/>
      <w:r w:rsidRPr="00E17655">
        <w:rPr>
          <w:i/>
          <w:sz w:val="23"/>
          <w:highlight w:val="yellow"/>
        </w:rPr>
        <w:t xml:space="preserve"> </w:t>
      </w:r>
      <w:proofErr w:type="spellStart"/>
      <w:r w:rsidRPr="00E17655">
        <w:rPr>
          <w:i/>
          <w:sz w:val="23"/>
          <w:highlight w:val="yellow"/>
        </w:rPr>
        <w:t>Schule</w:t>
      </w:r>
      <w:proofErr w:type="spellEnd"/>
      <w:r w:rsidRPr="00E17655">
        <w:rPr>
          <w:i/>
          <w:sz w:val="23"/>
          <w:highlight w:val="yellow"/>
        </w:rPr>
        <w:t xml:space="preserve"> </w:t>
      </w:r>
      <w:proofErr w:type="spellStart"/>
      <w:r w:rsidRPr="00E17655">
        <w:rPr>
          <w:i/>
          <w:sz w:val="23"/>
          <w:highlight w:val="yellow"/>
        </w:rPr>
        <w:t>betreffende</w:t>
      </w:r>
      <w:proofErr w:type="spellEnd"/>
      <w:r w:rsidRPr="00E17655">
        <w:rPr>
          <w:i/>
          <w:sz w:val="23"/>
          <w:highlight w:val="yellow"/>
        </w:rPr>
        <w:t xml:space="preserve"> </w:t>
      </w:r>
      <w:proofErr w:type="spellStart"/>
      <w:r w:rsidRPr="00E17655">
        <w:rPr>
          <w:i/>
          <w:sz w:val="23"/>
          <w:highlight w:val="yellow"/>
        </w:rPr>
        <w:t>Informationen</w:t>
      </w:r>
      <w:proofErr w:type="spellEnd"/>
      <w:r w:rsidRPr="00E17655">
        <w:rPr>
          <w:i/>
          <w:sz w:val="23"/>
          <w:highlight w:val="yellow"/>
        </w:rPr>
        <w:t>]</w:t>
      </w:r>
      <w:bookmarkStart w:id="0" w:name="_GoBack"/>
      <w:bookmarkEnd w:id="0"/>
    </w:p>
    <w:p w:rsidR="00BD7F01" w:rsidRPr="006F508A" w:rsidRDefault="00BD7F01" w:rsidP="00BD7F01">
      <w:pPr>
        <w:pStyle w:val="Flietext"/>
        <w:jc w:val="both"/>
        <w:rPr>
          <w:sz w:val="23"/>
          <w:szCs w:val="23"/>
        </w:rPr>
      </w:pPr>
      <w:r>
        <w:rPr>
          <w:sz w:val="23"/>
        </w:rPr>
        <w:lastRenderedPageBreak/>
        <w:t xml:space="preserve">Wszelkie informacje i wyjaśnienia dotyczące testów na obecność </w:t>
      </w:r>
      <w:proofErr w:type="spellStart"/>
      <w:r>
        <w:rPr>
          <w:sz w:val="23"/>
        </w:rPr>
        <w:t>koronawirusa</w:t>
      </w:r>
      <w:proofErr w:type="spellEnd"/>
      <w:r>
        <w:rPr>
          <w:sz w:val="23"/>
        </w:rPr>
        <w:t>, przeprowadzanych w szkołach podstawowych i specjalnych w postaci tzw. „testu lizakowego”, można znaleźć pod poniższym adresem:</w:t>
      </w:r>
    </w:p>
    <w:p w:rsidR="00BD7F01" w:rsidRPr="006F508A" w:rsidRDefault="00BD7F01" w:rsidP="00BD7F01">
      <w:pPr>
        <w:pStyle w:val="Flietext"/>
        <w:jc w:val="both"/>
        <w:rPr>
          <w:sz w:val="23"/>
          <w:szCs w:val="23"/>
        </w:rPr>
      </w:pPr>
      <w:r>
        <w:rPr>
          <w:sz w:val="23"/>
        </w:rPr>
        <w:t>https://www.schulministerium.nrw/lolli-tests</w:t>
      </w:r>
    </w:p>
    <w:p w:rsidR="00BD7F01" w:rsidRPr="006F508A" w:rsidRDefault="00BD7F01" w:rsidP="00BD7F01">
      <w:pPr>
        <w:pStyle w:val="Flietext"/>
        <w:jc w:val="both"/>
        <w:rPr>
          <w:sz w:val="23"/>
          <w:szCs w:val="23"/>
        </w:rPr>
      </w:pPr>
      <w:r>
        <w:rPr>
          <w:sz w:val="23"/>
        </w:rPr>
        <w:t>Dziękujemy za zrozumienie i wsparcie. Życzymy wszystkim uczestnikom niezapomnianych wrażeń podczas dnia inauguracyjnego, a Państwa dziecku znakomitego początku na tej wspaniałej i pełnej sukcesów ścieżce edukacyjnej w szkole podstawowej.</w:t>
      </w:r>
    </w:p>
    <w:p w:rsidR="00BD7F01" w:rsidRPr="006F508A" w:rsidRDefault="00BD7F01" w:rsidP="00BD7F01">
      <w:pPr>
        <w:pStyle w:val="Flietext"/>
        <w:jc w:val="both"/>
        <w:rPr>
          <w:sz w:val="23"/>
          <w:szCs w:val="23"/>
        </w:rPr>
      </w:pPr>
    </w:p>
    <w:p w:rsidR="00BD7F01" w:rsidRDefault="00BD7F01" w:rsidP="00BD7F01">
      <w:pPr>
        <w:pStyle w:val="Flietext"/>
        <w:jc w:val="both"/>
        <w:rPr>
          <w:sz w:val="23"/>
          <w:szCs w:val="23"/>
        </w:rPr>
      </w:pPr>
      <w:r>
        <w:rPr>
          <w:sz w:val="23"/>
        </w:rPr>
        <w:t>Z poważaniem</w:t>
      </w:r>
    </w:p>
    <w:p w:rsidR="00AE3643" w:rsidRDefault="00AE3643"/>
    <w:sectPr w:rsidR="00AE36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01"/>
    <w:rsid w:val="002E4AFF"/>
    <w:rsid w:val="00877EB5"/>
    <w:rsid w:val="00AE3643"/>
    <w:rsid w:val="00B8557E"/>
    <w:rsid w:val="00BD7F01"/>
    <w:rsid w:val="00E1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3307A-6765-4A9A-BB55-C8644A6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BD7F01"/>
    <w:pPr>
      <w:spacing w:after="280" w:line="320" w:lineRule="exact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Sprachenmax</dc:creator>
  <cp:keywords/>
  <dc:description/>
  <cp:lastModifiedBy>Steffi Wagner</cp:lastModifiedBy>
  <cp:revision>5</cp:revision>
  <dcterms:created xsi:type="dcterms:W3CDTF">2021-07-29T12:08:00Z</dcterms:created>
  <dcterms:modified xsi:type="dcterms:W3CDTF">2021-08-06T09:12:00Z</dcterms:modified>
</cp:coreProperties>
</file>